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Default="0061502B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281AD8" w:rsidRP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1502B" w:rsidRDefault="0061502B" w:rsidP="0061502B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</w:p>
    <w:p w:rsidR="0061502B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7544DC">
        <w:rPr>
          <w:rFonts w:ascii="Calibri" w:hAnsi="Calibri" w:cs="NimbusSanL-Regu"/>
          <w:b/>
          <w:sz w:val="22"/>
          <w:szCs w:val="22"/>
        </w:rPr>
        <w:t>„</w:t>
      </w:r>
      <w:r>
        <w:rPr>
          <w:rFonts w:ascii="Calibri" w:hAnsi="Calibri" w:cs="NimbusSanL-Regu"/>
          <w:b/>
          <w:sz w:val="22"/>
          <w:szCs w:val="22"/>
        </w:rPr>
        <w:t>Dobre życie – lepszy start</w:t>
      </w:r>
      <w:r w:rsidR="00625C0C">
        <w:rPr>
          <w:rFonts w:ascii="Calibri" w:hAnsi="Calibri" w:cs="NimbusSanL-Regu"/>
          <w:b/>
          <w:sz w:val="22"/>
          <w:szCs w:val="22"/>
        </w:rPr>
        <w:t>. Edycja2</w:t>
      </w:r>
      <w:r w:rsidRPr="007544DC">
        <w:rPr>
          <w:rFonts w:ascii="Calibri" w:hAnsi="Calibri" w:cs="NimbusSanL-Regu"/>
          <w:b/>
          <w:sz w:val="22"/>
          <w:szCs w:val="22"/>
        </w:rPr>
        <w:t>”</w:t>
      </w:r>
    </w:p>
    <w:p w:rsidR="0061502B" w:rsidRDefault="0061502B" w:rsidP="0061502B">
      <w:pPr>
        <w:autoSpaceDE w:val="0"/>
        <w:autoSpaceDN w:val="0"/>
        <w:adjustRightInd w:val="0"/>
        <w:spacing w:line="360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25C0C">
        <w:rPr>
          <w:rFonts w:ascii="Verdana" w:hAnsi="Verdana"/>
          <w:color w:val="313131"/>
          <w:sz w:val="20"/>
          <w:szCs w:val="20"/>
        </w:rPr>
        <w:t>RPWM.11.01.01-28-0037/19</w:t>
      </w:r>
    </w:p>
    <w:p w:rsidR="0061502B" w:rsidRPr="00D41F9E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>Zadanie: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1F9E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61502B" w:rsidRPr="00D41F9E" w:rsidRDefault="0061502B" w:rsidP="0061502B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>
        <w:rPr>
          <w:rFonts w:ascii="Calibri" w:hAnsi="Calibri" w:cs="Calibri"/>
          <w:bCs/>
          <w:sz w:val="22"/>
          <w:szCs w:val="22"/>
        </w:rPr>
        <w:t>Opracowanie IŚR</w:t>
      </w:r>
    </w:p>
    <w:p w:rsidR="0061502B" w:rsidRDefault="0061502B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625C0C">
        <w:rPr>
          <w:rFonts w:ascii="Calibri" w:hAnsi="Calibri" w:cs="Calibri"/>
          <w:iCs/>
          <w:sz w:val="22"/>
          <w:szCs w:val="22"/>
        </w:rPr>
        <w:t>12.02.2020</w:t>
      </w:r>
      <w:r>
        <w:rPr>
          <w:rFonts w:ascii="Calibri" w:hAnsi="Calibri" w:cs="Calibri"/>
          <w:iCs/>
          <w:sz w:val="22"/>
          <w:szCs w:val="22"/>
        </w:rPr>
        <w:t xml:space="preserve">r – </w:t>
      </w:r>
      <w:r w:rsidR="00625C0C">
        <w:rPr>
          <w:rFonts w:ascii="Calibri" w:hAnsi="Calibri" w:cs="Calibri"/>
          <w:iCs/>
          <w:sz w:val="22"/>
          <w:szCs w:val="22"/>
        </w:rPr>
        <w:t>21.02.2020</w:t>
      </w:r>
      <w:r>
        <w:rPr>
          <w:rFonts w:ascii="Calibri" w:hAnsi="Calibri" w:cs="Calibri"/>
          <w:iCs/>
          <w:sz w:val="22"/>
          <w:szCs w:val="22"/>
        </w:rPr>
        <w:t>r</w:t>
      </w:r>
    </w:p>
    <w:p w:rsidR="0061502B" w:rsidRDefault="0061502B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CF6FC7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281AD8" w:rsidRPr="00355432" w:rsidRDefault="00281AD8" w:rsidP="0061502B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61502B" w:rsidRPr="004A39D8" w:rsidRDefault="0061502B" w:rsidP="0061502B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411F59">
        <w:tc>
          <w:tcPr>
            <w:tcW w:w="1701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61502B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411F59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61502B" w:rsidRPr="00AF2A46" w:rsidRDefault="0061502B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625C0C" w:rsidRPr="00AF2A46" w:rsidTr="00411F59">
        <w:tc>
          <w:tcPr>
            <w:tcW w:w="1701" w:type="dxa"/>
            <w:vMerge w:val="restart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-13: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61502B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411F59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411F59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411F5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411F59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411F59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lastRenderedPageBreak/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.02.2020</w:t>
            </w: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Indywidualnej Ścieżki Reintegracji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12:30-13:30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13:30-14:30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4A39D8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14:30-15:30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Pr="004A39D8" w:rsidRDefault="00625C0C" w:rsidP="00945B33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Pr="004A39D8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15:30-16:30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16:30-17:30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17:30-18:30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625C0C" w:rsidRPr="00AF2A46" w:rsidTr="00945B33">
        <w:tc>
          <w:tcPr>
            <w:tcW w:w="1701" w:type="dxa"/>
            <w:vMerge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25C0C" w:rsidRDefault="00625C0C" w:rsidP="00945B33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18:30-20:30</w:t>
            </w:r>
          </w:p>
        </w:tc>
        <w:tc>
          <w:tcPr>
            <w:tcW w:w="184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5C0C" w:rsidRDefault="00625C0C" w:rsidP="00945B33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25C0C" w:rsidRPr="00AF2A46" w:rsidRDefault="00625C0C" w:rsidP="00945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FE" w:rsidRDefault="004959FE" w:rsidP="0061502B">
      <w:r>
        <w:separator/>
      </w:r>
    </w:p>
  </w:endnote>
  <w:endnote w:type="continuationSeparator" w:id="1">
    <w:p w:rsidR="004959FE" w:rsidRDefault="004959FE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21860"/>
      <w:docPartObj>
        <w:docPartGallery w:val="Page Numbers (Bottom of Page)"/>
        <w:docPartUnique/>
      </w:docPartObj>
    </w:sdtPr>
    <w:sdtContent>
      <w:p w:rsidR="00281AD8" w:rsidRDefault="00C0050F">
        <w:pPr>
          <w:pStyle w:val="Stopka"/>
          <w:jc w:val="center"/>
        </w:pPr>
        <w:fldSimple w:instr=" PAGE   \* MERGEFORMAT ">
          <w:r w:rsidR="00625C0C">
            <w:rPr>
              <w:noProof/>
            </w:rPr>
            <w:t>3</w:t>
          </w:r>
        </w:fldSimple>
      </w:p>
    </w:sdtContent>
  </w:sdt>
  <w:p w:rsidR="00281AD8" w:rsidRDefault="00625C0C" w:rsidP="00281A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FE" w:rsidRDefault="004959FE" w:rsidP="0061502B">
      <w:r>
        <w:separator/>
      </w:r>
    </w:p>
  </w:footnote>
  <w:footnote w:type="continuationSeparator" w:id="1">
    <w:p w:rsidR="004959FE" w:rsidRDefault="004959FE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B" w:rsidRDefault="0061502B">
    <w:pPr>
      <w:pStyle w:val="Nagwek"/>
    </w:pPr>
    <w:r w:rsidRPr="0061502B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281946"/>
    <w:rsid w:val="00281AD8"/>
    <w:rsid w:val="003170C9"/>
    <w:rsid w:val="004959FE"/>
    <w:rsid w:val="00593592"/>
    <w:rsid w:val="0061502B"/>
    <w:rsid w:val="00625C0C"/>
    <w:rsid w:val="00C0050F"/>
    <w:rsid w:val="00F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2020-03-06T14:07:00Z</dcterms:created>
  <dcterms:modified xsi:type="dcterms:W3CDTF">2020-03-06T14:07:00Z</dcterms:modified>
</cp:coreProperties>
</file>